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B6" w:rsidRPr="004E1039" w:rsidRDefault="0009741F" w:rsidP="00BD484E">
      <w:pPr>
        <w:spacing w:after="0" w:line="240" w:lineRule="auto"/>
        <w:ind w:hanging="851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146612" cy="924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пм 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563" cy="925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9B6" w:rsidRPr="004E1039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</w:t>
      </w:r>
      <w:r w:rsidR="006D3E9E">
        <w:rPr>
          <w:rFonts w:ascii="Times New Roman" w:hAnsi="Times New Roman" w:cs="Times New Roman"/>
          <w:sz w:val="26"/>
          <w:szCs w:val="26"/>
        </w:rPr>
        <w:t>го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6D3E9E">
        <w:rPr>
          <w:rFonts w:ascii="Times New Roman" w:hAnsi="Times New Roman" w:cs="Times New Roman"/>
          <w:sz w:val="26"/>
          <w:szCs w:val="26"/>
        </w:rPr>
        <w:t>модуля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разработана на основе: 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D435B">
        <w:rPr>
          <w:rFonts w:ascii="Times New Roman" w:hAnsi="Times New Roman" w:cs="Times New Roman"/>
          <w:sz w:val="26"/>
          <w:szCs w:val="26"/>
        </w:rPr>
        <w:t>2</w:t>
      </w:r>
      <w:r w:rsidR="0009741F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4E1039">
        <w:rPr>
          <w:rFonts w:ascii="Times New Roman" w:hAnsi="Times New Roman" w:cs="Times New Roman"/>
          <w:sz w:val="26"/>
          <w:szCs w:val="26"/>
        </w:rPr>
        <w:t>г.</w:t>
      </w:r>
    </w:p>
    <w:p w:rsidR="00ED435B" w:rsidRPr="00C4538B" w:rsidRDefault="00ED435B" w:rsidP="00ED435B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09741F"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ED435B" w:rsidRPr="004E1039" w:rsidRDefault="00ED435B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2592D" w:rsidRPr="004E1039" w:rsidRDefault="009619B6" w:rsidP="004E1039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>Халилова Л.М., преподаватель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77B1A" w:rsidRPr="004E1039" w:rsidRDefault="00977B1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619B6" w:rsidRPr="004E1039" w:rsidRDefault="009619B6" w:rsidP="004E10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4E1039">
        <w:rPr>
          <w:b/>
          <w:sz w:val="26"/>
          <w:szCs w:val="26"/>
        </w:rPr>
        <w:lastRenderedPageBreak/>
        <w:t xml:space="preserve">СОДЕРЖАНИЕ </w:t>
      </w:r>
    </w:p>
    <w:p w:rsidR="009619B6" w:rsidRPr="004E1039" w:rsidRDefault="009619B6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2592D" w:rsidRPr="004E1039" w:rsidTr="00E65749">
        <w:trPr>
          <w:trHeight w:val="931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2592D" w:rsidRPr="004E1039" w:rsidTr="00E65749">
        <w:trPr>
          <w:trHeight w:val="720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2592D" w:rsidRPr="004E1039" w:rsidTr="00E65749">
        <w:trPr>
          <w:trHeight w:val="594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3.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1039" w:rsidRDefault="004E10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>ПАСПОРТ ПРОГРАММЫ ПРОФЕССИОНАЛЬНОГО МОДУЛЯ</w:t>
      </w:r>
    </w:p>
    <w:p w:rsidR="000868BC" w:rsidRPr="004E1039" w:rsidRDefault="00E629A4" w:rsidP="004E103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ПМ 03. </w:t>
      </w:r>
      <w:r w:rsidR="000868BC"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1.1 Область </w:t>
      </w:r>
      <w:r w:rsidR="00C367F6" w:rsidRPr="004E1039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812CB4" w:rsidRPr="004E1039" w:rsidRDefault="00812CB4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4E1039">
        <w:rPr>
          <w:rStyle w:val="313pt"/>
          <w:rFonts w:eastAsiaTheme="minorEastAsia" w:cs="Times New Roman"/>
        </w:rPr>
        <w:t>Технология машиностроения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="00072994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.1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Участвовать в реализации технологического процесса по изготовлению деталей.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.2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Проводить контроль соответствия качества деталей требованиям технической документации.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E1039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E1039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3.</w:t>
      </w:r>
      <w:r w:rsidRPr="004E1039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4E1039">
        <w:rPr>
          <w:rFonts w:ascii="Times New Roman" w:hAnsi="Times New Roman" w:cs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4E1039" w:rsidRPr="004E1039" w:rsidRDefault="004E1039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E1039" w:rsidRPr="004E1039" w:rsidRDefault="004E1039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9.</w:t>
      </w:r>
      <w:r w:rsidRPr="004E1039">
        <w:rPr>
          <w:rFonts w:ascii="Times New Roman" w:hAnsi="Times New Roman" w:cs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ED435B" w:rsidRPr="00ED435B" w:rsidRDefault="00ED435B" w:rsidP="00ED4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435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ED43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D435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D435B" w:rsidRPr="00ED435B" w:rsidRDefault="00ED435B" w:rsidP="00ED435B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D435B" w:rsidRPr="00ED435B" w:rsidRDefault="00ED435B" w:rsidP="00ED435B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:rsidR="00ED435B" w:rsidRPr="00ED435B" w:rsidRDefault="00ED435B" w:rsidP="00ED435B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ED435B" w:rsidRPr="00ED435B" w:rsidRDefault="00ED435B" w:rsidP="00ED435B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lastRenderedPageBreak/>
        <w:t>ЛР16 Способный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искать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находить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необходимую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информацию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используя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разнообразные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технологии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ее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поиска,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для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решения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возникающих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процессе</w:t>
      </w:r>
      <w:r w:rsidRPr="00ED435B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D435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деятельности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проблем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ED435B" w:rsidRPr="00ED435B" w:rsidRDefault="00ED435B" w:rsidP="00ED435B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6"/>
          <w:szCs w:val="26"/>
        </w:rPr>
      </w:pPr>
      <w:r w:rsidRPr="004E1039">
        <w:rPr>
          <w:rFonts w:ascii="Times New Roman" w:eastAsia="Calibri" w:hAnsi="Times New Roman" w:cs="Times New Roman"/>
          <w:b/>
          <w:bCs/>
          <w:color w:val="000000"/>
          <w:spacing w:val="-8"/>
          <w:sz w:val="26"/>
          <w:szCs w:val="26"/>
        </w:rPr>
        <w:t>1.2</w:t>
      </w:r>
      <w:r w:rsidRPr="004E103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модуля</w:t>
      </w:r>
      <w:r w:rsidR="006825F4"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-</w:t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тре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бования к результатам освоения модуля</w:t>
      </w:r>
    </w:p>
    <w:p w:rsidR="000868BC" w:rsidRPr="004E1039" w:rsidRDefault="000868BC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4E1039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 xml:space="preserve">освоения </w:t>
      </w:r>
      <w:r w:rsidR="006825F4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>профессионального модуля должен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>:</w:t>
      </w:r>
    </w:p>
    <w:p w:rsidR="000868BC" w:rsidRPr="00072994" w:rsidRDefault="000868BC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994">
        <w:rPr>
          <w:rFonts w:ascii="Times New Roman" w:eastAsia="Calibri" w:hAnsi="Times New Roman" w:cs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проведения контроля соответствия качества деталей требованиям технической документации; 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>определять (выявлять) несоответствие геометрических параметров заготовки требованиям технологической документации;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выполнять контроль соблюдения технологической дисциплины и правильной эксплуатации технологического оборудования;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выбирать средства измерения;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определять годность размеров, форм, расположения и шероховатости поверхностей деталей;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анализировать причины брака, разделять брак на исправимый и неисправимый;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рассчитывать нормы времени и анализировать эффективность использования рабочего времени;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основные принципы наладки оборудования, приспособлений, режущего инструмента;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объектов контроля технологической дисциплины;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методы контроля качества детали;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виды брака и способы его предупреждения;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структуру технически обоснованной нормы времени;</w:t>
      </w:r>
    </w:p>
    <w:p w:rsidR="00E629A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соответствия рабочего места требованиям, определяющим эффективное использование оборудования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1.3 Количество часов на освоение рабочей программы профессионального модуля: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="00E65660">
        <w:rPr>
          <w:rFonts w:ascii="Times New Roman" w:hAnsi="Times New Roman" w:cs="Times New Roman"/>
          <w:b/>
          <w:sz w:val="26"/>
          <w:szCs w:val="26"/>
        </w:rPr>
        <w:t>526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lastRenderedPageBreak/>
        <w:t xml:space="preserve">максимальной учебной нагрузки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357</w:t>
      </w:r>
      <w:r w:rsidRPr="00072994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072994">
        <w:rPr>
          <w:rFonts w:ascii="Times New Roman" w:hAnsi="Times New Roman" w:cs="Times New Roman"/>
          <w:sz w:val="26"/>
          <w:szCs w:val="26"/>
        </w:rPr>
        <w:t>часов, включая: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Pr="00072994">
        <w:rPr>
          <w:rFonts w:ascii="Times New Roman" w:hAnsi="Times New Roman" w:cs="Times New Roman"/>
          <w:b/>
          <w:sz w:val="26"/>
          <w:szCs w:val="26"/>
        </w:rPr>
        <w:t>2</w:t>
      </w:r>
      <w:r w:rsidR="00E65660">
        <w:rPr>
          <w:rFonts w:ascii="Times New Roman" w:hAnsi="Times New Roman" w:cs="Times New Roman"/>
          <w:b/>
          <w:sz w:val="26"/>
          <w:szCs w:val="26"/>
        </w:rPr>
        <w:t>38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часов (в том числе практических работ </w:t>
      </w:r>
      <w:r w:rsidR="00D40208">
        <w:rPr>
          <w:rFonts w:ascii="Times New Roman" w:hAnsi="Times New Roman" w:cs="Times New Roman"/>
          <w:sz w:val="26"/>
          <w:szCs w:val="26"/>
        </w:rPr>
        <w:t>150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D40208">
        <w:rPr>
          <w:rFonts w:ascii="Times New Roman" w:hAnsi="Times New Roman" w:cs="Times New Roman"/>
          <w:sz w:val="26"/>
          <w:szCs w:val="26"/>
        </w:rPr>
        <w:t xml:space="preserve"> из них </w:t>
      </w:r>
      <w:r w:rsidRPr="00072994">
        <w:rPr>
          <w:rFonts w:ascii="Times New Roman" w:hAnsi="Times New Roman" w:cs="Times New Roman"/>
          <w:sz w:val="26"/>
          <w:szCs w:val="26"/>
        </w:rPr>
        <w:t xml:space="preserve">курсовая работа </w:t>
      </w:r>
      <w:r w:rsidR="00E65660">
        <w:rPr>
          <w:rFonts w:ascii="Times New Roman" w:hAnsi="Times New Roman" w:cs="Times New Roman"/>
          <w:sz w:val="26"/>
          <w:szCs w:val="26"/>
        </w:rPr>
        <w:t>4</w:t>
      </w:r>
      <w:r w:rsidRPr="00072994">
        <w:rPr>
          <w:rFonts w:ascii="Times New Roman" w:hAnsi="Times New Roman" w:cs="Times New Roman"/>
          <w:sz w:val="26"/>
          <w:szCs w:val="26"/>
        </w:rPr>
        <w:t>0 часов);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1</w:t>
      </w:r>
      <w:r w:rsidR="00D40208">
        <w:rPr>
          <w:rFonts w:ascii="Times New Roman" w:hAnsi="Times New Roman" w:cs="Times New Roman"/>
          <w:b/>
          <w:sz w:val="26"/>
          <w:szCs w:val="26"/>
        </w:rPr>
        <w:t>19</w:t>
      </w:r>
      <w:r w:rsidRPr="0007299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учебной практики – </w:t>
      </w:r>
      <w:r w:rsidR="00E65660">
        <w:rPr>
          <w:rFonts w:ascii="Times New Roman" w:hAnsi="Times New Roman" w:cs="Times New Roman"/>
          <w:b/>
          <w:sz w:val="26"/>
          <w:szCs w:val="26"/>
        </w:rPr>
        <w:t>108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 производственной практики –  </w:t>
      </w:r>
      <w:r w:rsidR="00E65660">
        <w:rPr>
          <w:rFonts w:ascii="Times New Roman" w:hAnsi="Times New Roman" w:cs="Times New Roman"/>
          <w:b/>
          <w:sz w:val="26"/>
          <w:szCs w:val="26"/>
        </w:rPr>
        <w:t>180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часов.</w:t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Default="00072994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72994">
        <w:rPr>
          <w:b/>
          <w:caps/>
          <w:sz w:val="26"/>
          <w:szCs w:val="26"/>
        </w:rPr>
        <w:lastRenderedPageBreak/>
        <w:t xml:space="preserve">результаты освоения ПРОФЕССИОНАЛЬНОГО МОДУЛЯ 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072994">
        <w:rPr>
          <w:rFonts w:ascii="Times New Roman" w:hAnsi="Times New Roman" w:cs="Times New Roman"/>
          <w:b/>
          <w:sz w:val="26"/>
          <w:szCs w:val="26"/>
        </w:rPr>
        <w:t>ПМ.0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0729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72994">
        <w:rPr>
          <w:rFonts w:ascii="Times New Roman" w:hAnsi="Times New Roman" w:cs="Times New Roman"/>
          <w:b/>
          <w:sz w:val="26"/>
          <w:szCs w:val="26"/>
        </w:rPr>
        <w:t>,</w:t>
      </w:r>
      <w:r w:rsidRPr="00072994">
        <w:rPr>
          <w:rFonts w:ascii="Times New Roman" w:hAnsi="Times New Roman" w:cs="Times New Roman"/>
          <w:sz w:val="26"/>
          <w:szCs w:val="26"/>
        </w:rPr>
        <w:t xml:space="preserve"> в том числе профессиональными (ПК) и общими (ОК) компетенциями: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8329"/>
      </w:tblGrid>
      <w:tr w:rsidR="00072994" w:rsidRPr="00072994" w:rsidTr="00C115D6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3.1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Pr="000729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</w:tr>
    </w:tbl>
    <w:p w:rsidR="00072994" w:rsidRPr="00072994" w:rsidRDefault="00072994" w:rsidP="0007299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72994" w:rsidRPr="00072994">
          <w:pgSz w:w="11907" w:h="16840"/>
          <w:pgMar w:top="1134" w:right="851" w:bottom="992" w:left="1418" w:header="709" w:footer="709" w:gutter="0"/>
          <w:cols w:space="720"/>
        </w:sectPr>
      </w:pPr>
      <w:r w:rsidRPr="0007299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4D1BB5" w:rsidRPr="00283BC5" w:rsidRDefault="004D1BB5" w:rsidP="004D1B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lastRenderedPageBreak/>
        <w:t>2 СТРУКТУРА И СОДЕРЖАНИЕ ПРОФЕССИОНАЛЬНОГО МОДУЛЯ</w:t>
      </w:r>
    </w:p>
    <w:p w:rsidR="004D1BB5" w:rsidRPr="00283BC5" w:rsidRDefault="004D1BB5" w:rsidP="004D1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t>2.1 Тематический план профессионального модуля ПМ. 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83B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4D1BB5" w:rsidRPr="00283BC5" w:rsidRDefault="004D1BB5" w:rsidP="004D1B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1960"/>
        <w:gridCol w:w="1574"/>
        <w:gridCol w:w="817"/>
        <w:gridCol w:w="702"/>
        <w:gridCol w:w="1989"/>
        <w:gridCol w:w="970"/>
        <w:gridCol w:w="9"/>
        <w:gridCol w:w="714"/>
        <w:gridCol w:w="863"/>
        <w:gridCol w:w="961"/>
        <w:gridCol w:w="6"/>
        <w:gridCol w:w="2573"/>
      </w:tblGrid>
      <w:tr w:rsidR="004D1BB5" w:rsidRPr="00283BC5" w:rsidTr="006F4739">
        <w:trPr>
          <w:trHeight w:val="435"/>
        </w:trPr>
        <w:tc>
          <w:tcPr>
            <w:tcW w:w="4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68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283BC5">
              <w:rPr>
                <w:rStyle w:val="ad"/>
                <w:b/>
                <w:sz w:val="26"/>
                <w:szCs w:val="26"/>
              </w:rPr>
              <w:footnoteReference w:customMarkFollows="1" w:id="1"/>
              <w:t>*</w:t>
            </w:r>
          </w:p>
        </w:tc>
        <w:tc>
          <w:tcPr>
            <w:tcW w:w="5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283BC5">
              <w:rPr>
                <w:b/>
                <w:iCs/>
                <w:sz w:val="26"/>
                <w:szCs w:val="26"/>
              </w:rPr>
              <w:t>Всего часов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6"/>
                <w:szCs w:val="26"/>
              </w:rPr>
            </w:pPr>
            <w:r w:rsidRPr="00283BC5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2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2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23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 xml:space="preserve">Практика </w:t>
            </w:r>
          </w:p>
        </w:tc>
      </w:tr>
      <w:tr w:rsidR="004D1BB5" w:rsidRPr="00283BC5" w:rsidTr="006F4739">
        <w:trPr>
          <w:trHeight w:val="435"/>
        </w:trPr>
        <w:tc>
          <w:tcPr>
            <w:tcW w:w="43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8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28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3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Учебная,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Производственная (по профилю специальности),</w:t>
            </w:r>
          </w:p>
          <w:p w:rsidR="004D1BB5" w:rsidRPr="00283BC5" w:rsidRDefault="004D1BB5" w:rsidP="006F4739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  <w:p w:rsidR="004D1BB5" w:rsidRPr="00283BC5" w:rsidRDefault="004D1BB5" w:rsidP="006F4739">
            <w:pPr>
              <w:pStyle w:val="2"/>
              <w:widowControl w:val="0"/>
              <w:ind w:left="72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i/>
                <w:sz w:val="26"/>
                <w:szCs w:val="26"/>
              </w:rPr>
              <w:t>(если предусмотрена рассредоточенная практика)</w:t>
            </w:r>
          </w:p>
        </w:tc>
      </w:tr>
      <w:tr w:rsidR="004D1BB5" w:rsidRPr="00283BC5" w:rsidTr="006F4739">
        <w:trPr>
          <w:trHeight w:val="390"/>
        </w:trPr>
        <w:tc>
          <w:tcPr>
            <w:tcW w:w="4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</w:p>
        </w:tc>
      </w:tr>
      <w:tr w:rsidR="004D1BB5" w:rsidRPr="00F23583" w:rsidTr="006F4739">
        <w:trPr>
          <w:trHeight w:val="390"/>
        </w:trPr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9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</w:tr>
      <w:tr w:rsidR="004D1BB5" w:rsidRPr="00F23583" w:rsidTr="006F4739"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.01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технологических процессов изготовления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219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29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32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6F4739"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.02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Эксплуатация с</w:t>
            </w:r>
            <w:r w:rsidRPr="00283B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истем автоматизированного проектирования и программирования в машиностроении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32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6F4739"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практика УП.01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1821" w:type="pct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6F4739">
        <w:trPr>
          <w:trHeight w:val="756"/>
        </w:trPr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180</w:t>
            </w:r>
          </w:p>
        </w:tc>
        <w:tc>
          <w:tcPr>
            <w:tcW w:w="2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821" w:type="pct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  <w:tr w:rsidR="004D1BB5" w:rsidRPr="00F23583" w:rsidTr="006F4739">
        <w:trPr>
          <w:trHeight w:val="46"/>
        </w:trPr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526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408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238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119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8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</w:tbl>
    <w:p w:rsidR="004D1BB5" w:rsidRPr="00F23583" w:rsidRDefault="004D1BB5" w:rsidP="004D1B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3583">
        <w:rPr>
          <w:b/>
          <w:caps/>
          <w:sz w:val="26"/>
          <w:szCs w:val="26"/>
        </w:rPr>
        <w:br w:type="page"/>
      </w: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2.3 Содержание обучения по ПМ  </w:t>
      </w:r>
      <w:r w:rsidRPr="004E1039">
        <w:rPr>
          <w:rFonts w:ascii="Times New Roman" w:hAnsi="Times New Roman" w:cs="Times New Roman"/>
          <w:b/>
          <w:sz w:val="26"/>
          <w:szCs w:val="26"/>
        </w:rPr>
        <w:t>03. Участие во внедрении технологических процессов изготовления деталей машин и осуществление технического контроля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09"/>
        <w:gridCol w:w="123"/>
        <w:gridCol w:w="994"/>
        <w:gridCol w:w="145"/>
        <w:gridCol w:w="9070"/>
        <w:gridCol w:w="1134"/>
        <w:gridCol w:w="1418"/>
      </w:tblGrid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 Внедрение технологических процессов изготовление деталей машин 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357</w:t>
            </w:r>
          </w:p>
        </w:tc>
        <w:tc>
          <w:tcPr>
            <w:tcW w:w="1418" w:type="dxa"/>
            <w:vMerge w:val="restart"/>
            <w:shd w:val="pct25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25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78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Обеспечение качества изделия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pct25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301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Показатели качества изделия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88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386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</w:p>
        </w:tc>
        <w:tc>
          <w:tcPr>
            <w:tcW w:w="92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Классификация элементарных погрешностей обработки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различных факторов на точность механической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погрешности установки заготовки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геометрической погрешности станка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наладки технологической системы на точность обработки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rPr>
          <w:trHeight w:val="116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17-22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вызываемых размерным износом резца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вызываемых геометрической погрешностью станка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29-37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№3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под воздействием сил резания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38-46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при установке заготовки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47-50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наладочного размера при размерной настройке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51-54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определение суммарной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55-58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вызванных настройкой инструмента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6"/>
        </w:trPr>
        <w:tc>
          <w:tcPr>
            <w:tcW w:w="2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1.3 Обеспечение качества поверхностного слоя деталей машин 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Параметры качества поверхностного слоя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Технологическое обеспечение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rPr>
          <w:trHeight w:val="7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различных параметров детали на ее эксплуатационные качества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D1BB5" w:rsidRPr="004E1039" w:rsidTr="006F4739">
        <w:trPr>
          <w:trHeight w:val="40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Возможность различных методов обработки по обеспечению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68-70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скорости резания, подачи и глубины резания на шероховатость поверхности при точении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 машин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Методы достижения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Способы наладки металлорежущих станков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34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Контроль соблюдения технологических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34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Правило заточки токарных резцов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1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№6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87-91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контроля размеров деталей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1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погрешностей обработки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1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97-101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№9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Выявление причин отклонения размеров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102-106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Выработка предположений по обеспечению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107-111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подналадки технической системы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за соблюдением технологической дисциплины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48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117-121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№13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Наладка станка 16К20 на обработку цилиндрических поверхностей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1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122-126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обработку конических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6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127-131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нарезание метрической резьбы резцом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2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№16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16К20Т1с ЧПУ на изготовление детали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137-141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вала на станке 16К20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142-146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технологического обеспечения параметров качества детали 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внедрении технологического процесса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53"/>
        </w:trPr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при изучении раздела 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Систематическая проработка конспектов, занятий, учебной и специальной технической литературы (по вопросам к параграфам, главам учебных пособий, составленным преподавателем)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к  лабораторным и практическим работам с использованием методических рекомендаций преподавателя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правил выполнения чертежей и технологической документации по ЕСКД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1. Проектирование средств технологического оснащения для производства конкретной детали.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Составление графика подготовки производства конкретной детали.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3. Составление графика проектирования и изготовления технологической оснастки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4. Составление графика проектирования и изготовления контрольно-поверочной аппаратуры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5. Составление графика для разработки технологического процесса изготовления конкретной детали.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6. Состав основных блоков средств активного контроля на токарно-винторезном станке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7. Состав основных блоков средств активного контроля для обработки детали на шлифовальном станке.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8. Основные параметры проверки точности работы фрезерного станка по обработанной детали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9. Основные параметры проверки точности работы шлифовального станка по обработанной детали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10. Основные параметры проверки точности работы токарного станка по обработанной детали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11. Смазка токарно-винторезного станка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12. Этапы наладки агрегатного станка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13. Подготовительные операции для наладки агрегатного станка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14. Подготовительные операции для наладки фрезерного станка с ЧПУ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15. Подготовительные операции для наладки сверлильного станка с ЧПУ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16. Кинематическая подготовка токарного станка для выполнения обработки заготовки в соответствии с выбранным режимом резания.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17. Кинематическая подготовка фрезерного станка для выполнения обработки заготовки в соответствии с выбранным режимом резания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18. Кинематическая подготовка шлифовального станка для выполнения обработки заготовки в соответствии с выбранным режимом резания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379"/>
        </w:trPr>
        <w:tc>
          <w:tcPr>
            <w:tcW w:w="13041" w:type="dxa"/>
            <w:gridSpan w:val="5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по курсовой работе (проект)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Примерная тематика курсовых работ (проектов) по модулю: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Проектирование приспособления для механической обработки детали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379"/>
        </w:trPr>
        <w:tc>
          <w:tcPr>
            <w:tcW w:w="13041" w:type="dxa"/>
            <w:gridSpan w:val="5"/>
          </w:tcPr>
          <w:p w:rsidR="004D1BB5" w:rsidRPr="004E1039" w:rsidRDefault="004D1BB5" w:rsidP="006F4739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832" w:type="dxa"/>
            <w:gridSpan w:val="2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209" w:type="dxa"/>
            <w:gridSpan w:val="3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1BB5" w:rsidRPr="004E1039" w:rsidTr="006F4739">
        <w:tc>
          <w:tcPr>
            <w:tcW w:w="2832" w:type="dxa"/>
            <w:gridSpan w:val="2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209" w:type="dxa"/>
            <w:gridSpan w:val="3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D1BB5" w:rsidRPr="004E1039" w:rsidTr="006F4739">
        <w:trPr>
          <w:trHeight w:val="673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 качества изделия на протяжении технологического процесса</w:t>
            </w:r>
          </w:p>
        </w:tc>
        <w:tc>
          <w:tcPr>
            <w:tcW w:w="10209" w:type="dxa"/>
            <w:gridSpan w:val="3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871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МДК03.02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соответствия качества деталей требованиям технической документации </w:t>
            </w:r>
          </w:p>
        </w:tc>
        <w:tc>
          <w:tcPr>
            <w:tcW w:w="10209" w:type="dxa"/>
            <w:gridSpan w:val="3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Введение. Виды и методы измерений. Методика выполнения измерений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Виды средств измерений. 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Оптические 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Оптикаторы. Интерферометры. Микроскопы. Контрольно-измерительные машины.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Альтернативный метод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Калибры. Контроль размеров высоты и глубины. Контроль конусов и углов. Контроль параметров резьбы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Общие характеристики измерительных приборов.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Аналоговые и цифровые приборы.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Измерительные системы. Информационно-измерительные системы и измерительно-вычислительные комплексы. Измерение электрических и магнитных величин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Погрешность измерений.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Причины возникновения погрешностей. Систематические и случайные погрешности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средств измерения и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измерительного средства. Обработка результатов. 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Приемы измерения линейкой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штангенциркулем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№3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3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микрометром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угломером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57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индикатором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20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калибрами-пробками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77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6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калибрами-скобами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1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7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шаблонами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1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на определение температурных деформаций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1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8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Примеры выбора средств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70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47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10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линейных размеров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4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39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11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0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№16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12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76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13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14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15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16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17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конусов на синусной линейке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18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радиального биения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радиального биения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4D1BB5" w:rsidRPr="004E1039" w:rsidRDefault="004D1BB5" w:rsidP="006F4739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1.1 (проработка конспектов занятий, учебной литературы, решение задач, подготовка к практической работе, ответы на контрольные вопросы)</w:t>
            </w:r>
          </w:p>
          <w:p w:rsidR="004D1BB5" w:rsidRPr="004E1039" w:rsidRDefault="004D1BB5" w:rsidP="006F4739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«В мире измерений»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контрольных вопросов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докладов и рефератов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Использование компьютерной техники и Интернета в изучении данной темы</w:t>
            </w:r>
          </w:p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наглядных пособий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56-57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измерения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58-59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Влияние качества поверхностей деталей на долговечность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60-61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Шероховатость и волнистость поверхности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Контроль с помощью профилометра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Приемы контроля с помощью образцов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шероховатости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66-67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20</w:t>
            </w:r>
          </w:p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несоответствий деталей требованиям технической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68-69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шероховатости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</w:p>
          <w:p w:rsidR="004D1BB5" w:rsidRPr="004E1039" w:rsidRDefault="004D1BB5" w:rsidP="006F473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2.1 (проработка конспектов занятий, учебной литературы, решение задач, ответы на контрольные вопросы)</w:t>
            </w:r>
          </w:p>
          <w:p w:rsidR="004D1BB5" w:rsidRPr="004E1039" w:rsidRDefault="004D1BB5" w:rsidP="006F473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с использованием условий из задачников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Тема1. 3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70-71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обслуживание рабочих мест.Рабочие места, их виды и требования к организации. Сущность организации рабочих мест, ее элементы и их 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Планировка рабочих мест. Оснащение рабочего места, обслуживание рабочих мест. Мероприятия по усовершенствованию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экономической эффективности от совершенствования организации и обслуживания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1.3 (проработка конспектов занятий, учебной литературы)</w:t>
            </w:r>
          </w:p>
          <w:p w:rsidR="004D1BB5" w:rsidRPr="004E1039" w:rsidRDefault="004D1BB5" w:rsidP="006F473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6176AB" w:rsidRDefault="004D1BB5" w:rsidP="006F47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Работа над РГР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Контроль качества детали. В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иды брака и способы его предупреждения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76-77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Виды контроля. Виды брака. Классификация видов контроля. Исправимый и неисправимый брак. Сплошной и выборочный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78-79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Способы предупреждения брака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1BB5" w:rsidRPr="004E1039" w:rsidRDefault="004D1BB5" w:rsidP="006F473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 домашних заданий по теме 1.3 (проработка конспектов занятий, учебной литературы, Составление контрольных вопросов по теме 1.3).</w:t>
            </w:r>
          </w:p>
          <w:p w:rsidR="004D1BB5" w:rsidRPr="004E1039" w:rsidRDefault="004D1BB5" w:rsidP="006F473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12"/>
              </w:numPr>
              <w:suppressAutoHyphens/>
              <w:ind w:hanging="438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Изучение литературных источников «Способы предупреждения брака»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1.4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объектов контроля технологической дисциплины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80-82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Автоматизация системы контроля. Основные направления автоматизации контроля. Задачи и разновидности автоматизированных систем. Активный и пассивный контроль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83-85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Измерительные преобразователи и измерительные роботы.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Преобразователи (датчики).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86-88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организации контроля в ГПС 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Основные Принципы. Методы контроля. Роботизация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89-92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Несоответствие геометрических параметров требованиям технологической документации.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(проработка конспектов занятий, учебной литературы).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«Измерительные средства и приборы»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gridAfter w:val="1"/>
          <w:wAfter w:w="1418" w:type="dxa"/>
          <w:trHeight w:val="379"/>
        </w:trPr>
        <w:tc>
          <w:tcPr>
            <w:tcW w:w="13041" w:type="dxa"/>
            <w:gridSpan w:val="5"/>
          </w:tcPr>
          <w:p w:rsidR="004D1BB5" w:rsidRPr="004E1039" w:rsidRDefault="004D1BB5" w:rsidP="006F4739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</w:tr>
    </w:tbl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2738A" w:rsidRPr="004E1039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31F8">
        <w:rPr>
          <w:b/>
          <w:caps/>
          <w:sz w:val="26"/>
          <w:szCs w:val="26"/>
        </w:rPr>
        <w:lastRenderedPageBreak/>
        <w:t>4 условия реализации ПРОФЕССИОНАЛЬНОГО МОДУЛЯ</w:t>
      </w: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0E31F8" w:rsidRPr="000E31F8" w:rsidRDefault="0020725A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4.1 Требования</w:t>
      </w:r>
      <w:r w:rsidR="000E31F8" w:rsidRPr="000E31F8">
        <w:rPr>
          <w:b/>
          <w:sz w:val="26"/>
          <w:szCs w:val="26"/>
        </w:rPr>
        <w:t xml:space="preserve"> к минимальному материально-техническому обеспечению</w:t>
      </w:r>
    </w:p>
    <w:p w:rsidR="000E31F8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F23583">
        <w:rPr>
          <w:b/>
          <w:sz w:val="26"/>
          <w:szCs w:val="26"/>
        </w:rPr>
        <w:t xml:space="preserve"> </w:t>
      </w:r>
      <w:r w:rsidR="000E31F8" w:rsidRPr="000E31F8">
        <w:rPr>
          <w:rFonts w:ascii="Times New Roman" w:hAnsi="Times New Roman" w:cs="Times New Roman"/>
          <w:b/>
          <w:sz w:val="26"/>
          <w:szCs w:val="26"/>
        </w:rPr>
        <w:t>«Технология машиностроения».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рабочие посадочные места по числу обучаемых;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образцы деталей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проектор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бланков технической документации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чертежей деталей, приспособлений, инструментов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725A" w:rsidRPr="0020725A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b/>
          <w:sz w:val="26"/>
          <w:szCs w:val="26"/>
        </w:rPr>
        <w:t>Лаборатории: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Технологического оборудования и оснастки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Информационных технологий в профессиональной деятельности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 ЧПУ</w:t>
      </w:r>
    </w:p>
    <w:p w:rsidR="0008498C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 </w:t>
      </w:r>
      <w:r w:rsidR="0008498C" w:rsidRPr="000E31F8">
        <w:rPr>
          <w:rFonts w:ascii="Times New Roman" w:hAnsi="Times New Roman" w:cs="Times New Roman"/>
          <w:b/>
          <w:sz w:val="26"/>
          <w:szCs w:val="26"/>
        </w:rPr>
        <w:t>Оборудование лабораторий и рабочих мест лабораторий: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1. Технологического оборудования и оснастки: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станки токарные, сверлильные, фрезерные, шлифовальные, зубообрабатывающие и другие;  наборы заготовок, инструментов, приспособлений;  комплект плакатов,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2. Информационных технологий в профессиональной деятельности: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компьютеры, принтер, сканер, модем (спутниковая система), проектор, плоттер;  программное обеспечение общего и профессионального назначения,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3. Автоматизированного проектирования технологических процессов и программирования систем ЧПУ: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фрезерный обрабатывающий центр с ЧПУ.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08498C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lastRenderedPageBreak/>
        <w:t>Технологическое оснащение: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чертежи деталей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t>Мастерски</w:t>
      </w:r>
      <w:r w:rsidR="0020725A">
        <w:rPr>
          <w:rFonts w:ascii="Times New Roman" w:hAnsi="Times New Roman" w:cs="Times New Roman"/>
          <w:b/>
          <w:sz w:val="26"/>
          <w:szCs w:val="26"/>
        </w:rPr>
        <w:t>е</w:t>
      </w:r>
      <w:r w:rsidRPr="000E31F8">
        <w:rPr>
          <w:rFonts w:ascii="Times New Roman" w:hAnsi="Times New Roman" w:cs="Times New Roman"/>
          <w:b/>
          <w:sz w:val="26"/>
          <w:szCs w:val="26"/>
        </w:rPr>
        <w:t>: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слесарная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механическая</w:t>
      </w:r>
    </w:p>
    <w:p w:rsid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станков с ЧПУ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0E31F8" w:rsidRPr="000E31F8" w:rsidRDefault="000E31F8" w:rsidP="000E31F8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Токарно-винторезные станки:  1К625Д - 19 шт., 1К625ДГ - 2 шт.,1К62С - 5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Сверлильные станки: 2Н125 - 3 шт., 2М125 - 1 шт., 2М112 - 4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Станки токарно-винторезные с ЧПУ 16 К20 Ф3.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Винтовой компрессор ВК5Е-1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Фрезерные станки: 6Т12 - 6шт., 6Т82Г - 2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Шлифовальные станки: 3К624 - 8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трехкулачковые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тиски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центры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хомутики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люнеты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:rsidR="000E31F8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Default="0008498C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20725A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Производственную практику обучающиеся в соответствии с рабочим учебным планом проходят в цехах базового предприятия под руководством мастеров п/о и наставников.</w:t>
      </w: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Pr="000E31F8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2072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4.2 Информационное обеспечение обучения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8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9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0" w:history="1">
        <w:r w:rsidRPr="000E31F8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1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2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3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«Технология машиностроения»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«Машиностроитель»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«Инструмент. Технология. Оборудование»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«Информационные технологии»</w:t>
      </w:r>
    </w:p>
    <w:p w:rsidR="000E31F8" w:rsidRDefault="000E31F8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E51AE4" w:rsidRPr="000E31F8" w:rsidRDefault="00E51AE4" w:rsidP="00E51AE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E51AE4" w:rsidRDefault="00E51AE4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0358F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4" w:history="1">
        <w:r w:rsidRPr="000358FC">
          <w:rPr>
            <w:rFonts w:ascii="Times New Roman" w:hAnsi="Times New Roman" w:cs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0358FC" w:rsidRPr="000358FC" w:rsidRDefault="000358FC" w:rsidP="000358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 Окно открытого доступа  Рособразования к информационным ресурсам 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ресурсов</w:t>
      </w:r>
      <w:r w:rsidRPr="000358FC">
        <w:rPr>
          <w:rFonts w:ascii="Times New Roman" w:hAnsi="Times New Roman" w:cs="Times New Roman"/>
          <w:b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4. </w:t>
      </w:r>
      <w:hyperlink r:id="rId15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5. </w:t>
      </w:r>
      <w:hyperlink r:id="rId16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6. </w:t>
      </w:r>
      <w:hyperlink r:id="rId17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esab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com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58FC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2. Zoom (режим доступа: </w:t>
      </w:r>
      <w:hyperlink r:id="rId18" w:history="1">
        <w:r w:rsidRPr="000358FC">
          <w:rPr>
            <w:rStyle w:val="a8"/>
            <w:rFonts w:ascii="Times New Roman" w:hAnsi="Times New Roman" w:cs="Times New Roman"/>
            <w:i/>
            <w:sz w:val="26"/>
            <w:szCs w:val="26"/>
          </w:rPr>
          <w:t>https://zoom.us/</w:t>
        </w:r>
      </w:hyperlink>
      <w:r w:rsidRPr="000358FC">
        <w:rPr>
          <w:rFonts w:ascii="Times New Roman" w:hAnsi="Times New Roman" w:cs="Times New Roman"/>
          <w:i/>
          <w:sz w:val="26"/>
          <w:szCs w:val="26"/>
        </w:rPr>
        <w:t>)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3. https://disk.yandex.ru/ </w:t>
      </w:r>
    </w:p>
    <w:p w:rsidR="000358FC" w:rsidRPr="000E31F8" w:rsidRDefault="000358FC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E31F8" w:rsidRPr="000E31F8" w:rsidRDefault="000E31F8" w:rsidP="000E31F8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</w:t>
      </w:r>
      <w:r w:rsidRPr="000E31F8">
        <w:rPr>
          <w:rFonts w:ascii="Times New Roman" w:hAnsi="Times New Roman" w:cs="Times New Roman"/>
          <w:bCs/>
          <w:sz w:val="26"/>
          <w:szCs w:val="26"/>
        </w:rPr>
        <w:lastRenderedPageBreak/>
        <w:t>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E31F8" w:rsidRPr="001F2F5B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52484F" w:rsidRPr="004E1039" w:rsidRDefault="0052484F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95A7D" w:rsidRPr="00F23583" w:rsidRDefault="00495A7D" w:rsidP="00AA26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t xml:space="preserve">5 Контроль и оценка результатов </w:t>
      </w:r>
      <w:r w:rsidR="00AA2656" w:rsidRPr="00F23583">
        <w:rPr>
          <w:b/>
          <w:caps/>
          <w:sz w:val="26"/>
          <w:szCs w:val="26"/>
        </w:rPr>
        <w:t>ОСВОЕНИЯ ПРОФЕССИОНАЛЬНОГО</w:t>
      </w:r>
      <w:r w:rsidRPr="00F23583">
        <w:rPr>
          <w:b/>
          <w:caps/>
          <w:sz w:val="26"/>
          <w:szCs w:val="26"/>
        </w:rPr>
        <w:t xml:space="preserve"> модуля (вида профессиональной деятельности)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613830" w:rsidRPr="004E1039" w:rsidTr="00AA2656">
        <w:trPr>
          <w:trHeight w:val="870"/>
        </w:trPr>
        <w:tc>
          <w:tcPr>
            <w:tcW w:w="5920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13830" w:rsidRPr="004E1039" w:rsidTr="00AA2656">
        <w:trPr>
          <w:trHeight w:val="70"/>
        </w:trPr>
        <w:tc>
          <w:tcPr>
            <w:tcW w:w="5920" w:type="dxa"/>
            <w:vAlign w:val="center"/>
          </w:tcPr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признаки объектов контроля технологической дисциплины;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613830" w:rsidRPr="004E1039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5A7362" w:rsidRPr="004E1039" w:rsidRDefault="005A7362" w:rsidP="00AA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613830" w:rsidRPr="004E1039" w:rsidRDefault="005A7362" w:rsidP="00AA265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3648" w:rsidRDefault="00EC3648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2656" w:rsidTr="00AA2656">
        <w:tc>
          <w:tcPr>
            <w:tcW w:w="1666" w:type="pct"/>
          </w:tcPr>
          <w:p w:rsidR="00AA2656" w:rsidRPr="00AA2656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ые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показатели оценки результата</w:t>
            </w:r>
          </w:p>
        </w:tc>
        <w:tc>
          <w:tcPr>
            <w:tcW w:w="1667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1.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A2656" w:rsidRPr="00AA2656" w:rsidRDefault="00AA2656" w:rsidP="00FC252A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Наблюдение и экспертная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на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лабораторных работах</w:t>
            </w:r>
          </w:p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портфолио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и документов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нализ и оценку информации, необходимой для эффективного выполнения профессиональных задач, профессионального и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личностного развития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7. Ставить цели, мотивировать деятельность подчиненных, организовать и контролировать их работу с принятием на </w:t>
            </w:r>
            <w:r w:rsidR="00727697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ебя ответственности за результат выполнения заданий</w:t>
            </w: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</w:t>
            </w:r>
            <w:r w:rsidR="00727697" w:rsidRPr="004E1039">
              <w:rPr>
                <w:rFonts w:ascii="Times New Roman" w:hAnsi="Times New Roman" w:cs="Times New Roman"/>
                <w:sz w:val="26"/>
                <w:szCs w:val="26"/>
              </w:rPr>
              <w:t>смене технологий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о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беспечивать реализацию технологического процесса по изготовлению деталей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</w:t>
            </w:r>
            <w:r w:rsidR="00727697"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3.2 Проводить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контроль соответствия качества деталей требованиям технической документации.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Умение п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667" w:type="pct"/>
          </w:tcPr>
          <w:p w:rsidR="00AA2656" w:rsidRDefault="00AA2656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tbl>
      <w:tblPr>
        <w:tblW w:w="9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771"/>
      </w:tblGrid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97690A">
            <w:pPr>
              <w:shd w:val="clear" w:color="auto" w:fill="FFFFFF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 xml:space="preserve">ЛР8 Готовый соответствовать ожиданиям работодателей: проектно мыслящий, эффективно взаимодействующий с членами команды и </w:t>
            </w:r>
            <w:r w:rsidRPr="006C21E6">
              <w:rPr>
                <w:sz w:val="26"/>
                <w:szCs w:val="26"/>
              </w:rPr>
              <w:lastRenderedPageBreak/>
      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ED435B" w:rsidRPr="006C21E6" w:rsidRDefault="00ED435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D435B">
            <w:pPr>
              <w:pStyle w:val="a6"/>
              <w:numPr>
                <w:ilvl w:val="0"/>
                <w:numId w:val="19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Соблюдение этических норм общения при взаимодействии с обучающимися, </w:t>
            </w: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преподавателями</w:t>
            </w:r>
          </w:p>
          <w:p w:rsidR="00ED435B" w:rsidRPr="006C21E6" w:rsidRDefault="00ED435B" w:rsidP="0097690A">
            <w:pPr>
              <w:pStyle w:val="a6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самозанятости.</w:t>
            </w:r>
          </w:p>
          <w:p w:rsidR="00ED435B" w:rsidRPr="006C21E6" w:rsidRDefault="00ED435B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97690A">
            <w:pPr>
              <w:shd w:val="clear" w:color="auto" w:fill="FFFFFF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ED435B" w:rsidRPr="006C21E6" w:rsidRDefault="00ED435B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ED435B" w:rsidRPr="006C21E6" w:rsidRDefault="00ED435B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D435B" w:rsidRPr="006C21E6" w:rsidRDefault="00ED435B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ED435B" w:rsidRPr="006C21E6" w:rsidTr="00ED435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5B" w:rsidRPr="006C21E6" w:rsidRDefault="00ED435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5B" w:rsidRPr="006C21E6" w:rsidRDefault="00ED435B" w:rsidP="00ED435B">
            <w:pPr>
              <w:pStyle w:val="a6"/>
              <w:numPr>
                <w:ilvl w:val="0"/>
                <w:numId w:val="19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ED435B" w:rsidRPr="006C21E6" w:rsidRDefault="00ED435B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AA2656" w:rsidRPr="004E1039" w:rsidRDefault="00AA2656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2656" w:rsidRPr="004E1039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A24" w:rsidRDefault="00443A24" w:rsidP="00283BC5">
      <w:pPr>
        <w:spacing w:after="0" w:line="240" w:lineRule="auto"/>
      </w:pPr>
      <w:r>
        <w:separator/>
      </w:r>
    </w:p>
  </w:endnote>
  <w:endnote w:type="continuationSeparator" w:id="0">
    <w:p w:rsidR="00443A24" w:rsidRDefault="00443A24" w:rsidP="0028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A24" w:rsidRDefault="00443A24" w:rsidP="00283BC5">
      <w:pPr>
        <w:spacing w:after="0" w:line="240" w:lineRule="auto"/>
      </w:pPr>
      <w:r>
        <w:separator/>
      </w:r>
    </w:p>
  </w:footnote>
  <w:footnote w:type="continuationSeparator" w:id="0">
    <w:p w:rsidR="00443A24" w:rsidRDefault="00443A24" w:rsidP="00283BC5">
      <w:pPr>
        <w:spacing w:after="0" w:line="240" w:lineRule="auto"/>
      </w:pPr>
      <w:r>
        <w:continuationSeparator/>
      </w:r>
    </w:p>
  </w:footnote>
  <w:footnote w:id="1">
    <w:p w:rsidR="004D1BB5" w:rsidRPr="00CA2983" w:rsidRDefault="004D1BB5" w:rsidP="004D1BB5">
      <w:pPr>
        <w:pStyle w:val="ab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 w15:restartNumberingAfterBreak="0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 w15:restartNumberingAfterBreak="0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 w15:restartNumberingAfterBreak="0">
    <w:nsid w:val="4A5B525C"/>
    <w:multiLevelType w:val="hybridMultilevel"/>
    <w:tmpl w:val="32287D76"/>
    <w:lvl w:ilvl="0" w:tplc="B2726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 w15:restartNumberingAfterBreak="0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 w15:restartNumberingAfterBreak="0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2"/>
  </w:num>
  <w:num w:numId="12">
    <w:abstractNumId w:val="1"/>
  </w:num>
  <w:num w:numId="13">
    <w:abstractNumId w:val="16"/>
  </w:num>
  <w:num w:numId="14">
    <w:abstractNumId w:val="0"/>
  </w:num>
  <w:num w:numId="15">
    <w:abstractNumId w:val="17"/>
  </w:num>
  <w:num w:numId="16">
    <w:abstractNumId w:val="11"/>
  </w:num>
  <w:num w:numId="17">
    <w:abstractNumId w:val="9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592D"/>
    <w:rsid w:val="000358FC"/>
    <w:rsid w:val="000575C4"/>
    <w:rsid w:val="00072994"/>
    <w:rsid w:val="0008498C"/>
    <w:rsid w:val="000868BC"/>
    <w:rsid w:val="00092FCC"/>
    <w:rsid w:val="0009741F"/>
    <w:rsid w:val="000D6354"/>
    <w:rsid w:val="000E31F8"/>
    <w:rsid w:val="0012738A"/>
    <w:rsid w:val="001F442A"/>
    <w:rsid w:val="00200BE9"/>
    <w:rsid w:val="0020725A"/>
    <w:rsid w:val="00215D0D"/>
    <w:rsid w:val="002258B5"/>
    <w:rsid w:val="00283BC5"/>
    <w:rsid w:val="002E1501"/>
    <w:rsid w:val="00301A93"/>
    <w:rsid w:val="00362855"/>
    <w:rsid w:val="003B3B1D"/>
    <w:rsid w:val="003E4ABD"/>
    <w:rsid w:val="0044353B"/>
    <w:rsid w:val="00443A24"/>
    <w:rsid w:val="00495A7D"/>
    <w:rsid w:val="004D1BB5"/>
    <w:rsid w:val="004E1039"/>
    <w:rsid w:val="0052484F"/>
    <w:rsid w:val="005A7362"/>
    <w:rsid w:val="005C02CD"/>
    <w:rsid w:val="00606F9A"/>
    <w:rsid w:val="00613830"/>
    <w:rsid w:val="006176AB"/>
    <w:rsid w:val="0062592D"/>
    <w:rsid w:val="006825F4"/>
    <w:rsid w:val="006A43AA"/>
    <w:rsid w:val="006D3E9E"/>
    <w:rsid w:val="00727697"/>
    <w:rsid w:val="007355D3"/>
    <w:rsid w:val="00783B12"/>
    <w:rsid w:val="007B1A4C"/>
    <w:rsid w:val="00812CB4"/>
    <w:rsid w:val="0081584A"/>
    <w:rsid w:val="00840FC8"/>
    <w:rsid w:val="00860A58"/>
    <w:rsid w:val="00884CB3"/>
    <w:rsid w:val="0089245F"/>
    <w:rsid w:val="009034C0"/>
    <w:rsid w:val="00911C26"/>
    <w:rsid w:val="00930A44"/>
    <w:rsid w:val="00956047"/>
    <w:rsid w:val="009619B6"/>
    <w:rsid w:val="00962C5D"/>
    <w:rsid w:val="00977B1A"/>
    <w:rsid w:val="00977CD1"/>
    <w:rsid w:val="00996108"/>
    <w:rsid w:val="00A071B2"/>
    <w:rsid w:val="00AA2656"/>
    <w:rsid w:val="00AF3790"/>
    <w:rsid w:val="00BD484E"/>
    <w:rsid w:val="00C115D6"/>
    <w:rsid w:val="00C367F6"/>
    <w:rsid w:val="00CC4F12"/>
    <w:rsid w:val="00D250D8"/>
    <w:rsid w:val="00D26D2C"/>
    <w:rsid w:val="00D40208"/>
    <w:rsid w:val="00D41235"/>
    <w:rsid w:val="00D76BC9"/>
    <w:rsid w:val="00DD0258"/>
    <w:rsid w:val="00DE0C76"/>
    <w:rsid w:val="00E22BF2"/>
    <w:rsid w:val="00E51AE4"/>
    <w:rsid w:val="00E629A4"/>
    <w:rsid w:val="00E65660"/>
    <w:rsid w:val="00E65749"/>
    <w:rsid w:val="00EC3648"/>
    <w:rsid w:val="00ED0AEC"/>
    <w:rsid w:val="00ED435B"/>
    <w:rsid w:val="00F26844"/>
    <w:rsid w:val="00F34644"/>
    <w:rsid w:val="00F715FB"/>
    <w:rsid w:val="00FC2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B5184-DD8E-4104-B380-36D7A504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1A"/>
  </w:style>
  <w:style w:type="paragraph" w:styleId="1">
    <w:name w:val="heading 1"/>
    <w:basedOn w:val="a"/>
    <w:next w:val="a"/>
    <w:link w:val="10"/>
    <w:uiPriority w:val="99"/>
    <w:qFormat/>
    <w:rsid w:val="0062592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uiPriority w:val="99"/>
    <w:rsid w:val="0062592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62592D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62592D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uiPriority w:val="59"/>
    <w:rsid w:val="0062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6259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259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868B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C3648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127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rsid w:val="0012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12738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0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812CB4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07299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72994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b">
    <w:name w:val="footnote text"/>
    <w:basedOn w:val="a"/>
    <w:link w:val="ac"/>
    <w:semiHidden/>
    <w:rsid w:val="0028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semiHidden/>
    <w:rsid w:val="00283BC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d">
    <w:name w:val="footnote reference"/>
    <w:semiHidden/>
    <w:rsid w:val="00283BC5"/>
    <w:rPr>
      <w:vertAlign w:val="superscript"/>
    </w:rPr>
  </w:style>
  <w:style w:type="paragraph" w:styleId="22">
    <w:name w:val="Body Text 2"/>
    <w:basedOn w:val="a"/>
    <w:link w:val="23"/>
    <w:rsid w:val="000E31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0E31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ED435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1"/>
    <w:qFormat/>
    <w:locked/>
    <w:rsid w:val="00ED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" TargetMode="External"/><Relationship Id="rId13" Type="http://schemas.openxmlformats.org/officeDocument/2006/relationships/hyperlink" Target="https://znanium.com/catalog/product/107899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012519" TargetMode="External"/><Relationship Id="rId17" Type="http://schemas.openxmlformats.org/officeDocument/2006/relationships/hyperlink" Target="http://www.esab.com/ru/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varka.dukon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1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ga.ru/" TargetMode="External"/><Relationship Id="rId10" Type="http://schemas.openxmlformats.org/officeDocument/2006/relationships/hyperlink" Target="https://znanium.com/catalog/document?id=32957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26</Pages>
  <Words>5671</Words>
  <Characters>32328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56</cp:revision>
  <dcterms:created xsi:type="dcterms:W3CDTF">2021-11-12T06:59:00Z</dcterms:created>
  <dcterms:modified xsi:type="dcterms:W3CDTF">2022-10-14T09:12:00Z</dcterms:modified>
</cp:coreProperties>
</file>